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A66AC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101FA306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374C8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6445974" w14:textId="4351F5F8" w:rsidR="00D06B4E" w:rsidRPr="007D6EFC" w:rsidRDefault="007D6EFC" w:rsidP="007D6EFC">
            <w:pPr>
              <w:jc w:val="center"/>
              <w:rPr>
                <w:sz w:val="72"/>
                <w:szCs w:val="72"/>
              </w:rPr>
            </w:pPr>
            <w:r w:rsidRPr="007D6EFC">
              <w:rPr>
                <w:sz w:val="72"/>
                <w:szCs w:val="72"/>
              </w:rPr>
              <w:t xml:space="preserve">Social </w:t>
            </w:r>
            <w:r w:rsidR="00D06B4E" w:rsidRPr="007D6EFC">
              <w:rPr>
                <w:sz w:val="72"/>
                <w:szCs w:val="72"/>
              </w:rPr>
              <w:t>Determinants of Health</w:t>
            </w:r>
            <w:r w:rsidR="00E334A4" w:rsidRPr="007D6EFC">
              <w:rPr>
                <w:sz w:val="72"/>
                <w:szCs w:val="72"/>
              </w:rPr>
              <w:t xml:space="preserve"> </w:t>
            </w:r>
            <w:r w:rsidR="00F457F8">
              <w:rPr>
                <w:sz w:val="72"/>
                <w:szCs w:val="72"/>
              </w:rPr>
              <w:t xml:space="preserve">(SDoH) </w:t>
            </w:r>
            <w:r w:rsidRPr="007D6EFC">
              <w:rPr>
                <w:sz w:val="72"/>
                <w:szCs w:val="72"/>
              </w:rPr>
              <w:t>S</w:t>
            </w:r>
            <w:r w:rsidR="00E334A4" w:rsidRPr="007D6EFC">
              <w:rPr>
                <w:sz w:val="72"/>
                <w:szCs w:val="72"/>
              </w:rPr>
              <w:t>eries</w:t>
            </w:r>
          </w:p>
          <w:p w14:paraId="47405A2C" w14:textId="77777777" w:rsidR="007D6EFC" w:rsidRPr="007D6EFC" w:rsidRDefault="00247999" w:rsidP="007D6EFC">
            <w:pPr>
              <w:pStyle w:val="EventHeading"/>
              <w:spacing w:before="360"/>
              <w:jc w:val="center"/>
              <w:rPr>
                <w:sz w:val="60"/>
                <w:szCs w:val="60"/>
              </w:rPr>
            </w:pPr>
            <w:r w:rsidRPr="007D6EFC">
              <w:rPr>
                <w:sz w:val="60"/>
                <w:szCs w:val="60"/>
              </w:rPr>
              <w:t>save the</w:t>
            </w:r>
            <w:r w:rsidR="007D6EFC" w:rsidRPr="007D6EFC">
              <w:rPr>
                <w:sz w:val="60"/>
                <w:szCs w:val="60"/>
              </w:rPr>
              <w:t xml:space="preserve"> </w:t>
            </w:r>
            <w:r w:rsidRPr="007D6EFC">
              <w:rPr>
                <w:sz w:val="60"/>
                <w:szCs w:val="60"/>
              </w:rPr>
              <w:t>dates</w:t>
            </w:r>
          </w:p>
          <w:p w14:paraId="57B8423A" w14:textId="03F3C35F" w:rsidR="00247999" w:rsidRDefault="007D6EFC" w:rsidP="00576DFD">
            <w:pPr>
              <w:pStyle w:val="EventHeading"/>
              <w:spacing w:before="360"/>
              <w:jc w:val="center"/>
            </w:pPr>
            <w:r>
              <w:t>Login INformation to FOllow</w:t>
            </w:r>
          </w:p>
          <w:p w14:paraId="674A3623" w14:textId="00A2DF58" w:rsidR="00056B85" w:rsidRDefault="007D6EFC" w:rsidP="00772F94">
            <w:pPr>
              <w:pStyle w:val="EventInf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FCF0B" wp14:editId="1EB6545F">
                      <wp:simplePos x="0" y="0"/>
                      <wp:positionH relativeFrom="column">
                        <wp:posOffset>3101009</wp:posOffset>
                      </wp:positionH>
                      <wp:positionV relativeFrom="paragraph">
                        <wp:posOffset>181059</wp:posOffset>
                      </wp:positionV>
                      <wp:extent cx="7951" cy="405130"/>
                      <wp:effectExtent l="0" t="0" r="30480" b="330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405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46453DFC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14.25pt" to="244.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" strokecolor="#4a66ac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56FEF" wp14:editId="7CF75859">
                      <wp:simplePos x="0" y="0"/>
                      <wp:positionH relativeFrom="column">
                        <wp:posOffset>2178657</wp:posOffset>
                      </wp:positionH>
                      <wp:positionV relativeFrom="paragraph">
                        <wp:posOffset>181058</wp:posOffset>
                      </wp:positionV>
                      <wp:extent cx="0" cy="405130"/>
                      <wp:effectExtent l="0" t="0" r="38100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0E5E3D7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14.25pt" to="171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" strokecolor="#4a66ac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2A0AE" wp14:editId="71AAF8C5">
                      <wp:simplePos x="0" y="0"/>
                      <wp:positionH relativeFrom="column">
                        <wp:posOffset>1025718</wp:posOffset>
                      </wp:positionH>
                      <wp:positionV relativeFrom="paragraph">
                        <wp:posOffset>185310</wp:posOffset>
                      </wp:positionV>
                      <wp:extent cx="0" cy="405517"/>
                      <wp:effectExtent l="0" t="0" r="3810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5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429B2960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14.6pt" to="80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" strokecolor="#4a66ac [3204]" strokeweight="1.5pt">
                      <v:stroke joinstyle="miter"/>
                    </v:line>
                  </w:pict>
                </mc:Fallback>
              </mc:AlternateContent>
            </w:r>
          </w:p>
          <w:p w14:paraId="56C5F26D" w14:textId="2468EA1D" w:rsidR="00772F94" w:rsidRPr="00247FFA" w:rsidRDefault="00E334A4" w:rsidP="00772F94">
            <w:pPr>
              <w:pStyle w:val="EventInfo"/>
              <w:rPr>
                <w:sz w:val="48"/>
                <w:szCs w:val="48"/>
              </w:rPr>
            </w:pPr>
            <w:r w:rsidRPr="00247999">
              <w:rPr>
                <w:sz w:val="48"/>
                <w:szCs w:val="48"/>
              </w:rPr>
              <w:t>June 1</w:t>
            </w:r>
            <w:r w:rsidR="00056B85" w:rsidRPr="00247999">
              <w:rPr>
                <w:sz w:val="48"/>
                <w:szCs w:val="48"/>
              </w:rPr>
              <w:t xml:space="preserve">0     June 17     July 8    </w:t>
            </w:r>
            <w:r w:rsidR="00247999" w:rsidRPr="00247999">
              <w:rPr>
                <w:sz w:val="48"/>
                <w:szCs w:val="48"/>
              </w:rPr>
              <w:t>J</w:t>
            </w:r>
            <w:r w:rsidR="00056B85" w:rsidRPr="00247999">
              <w:rPr>
                <w:sz w:val="48"/>
                <w:szCs w:val="48"/>
              </w:rPr>
              <w:t>uly 15</w:t>
            </w:r>
            <w:r w:rsidR="00474616" w:rsidRPr="00247999">
              <w:rPr>
                <w:sz w:val="48"/>
                <w:szCs w:val="48"/>
              </w:rPr>
              <w:t xml:space="preserve">  </w:t>
            </w:r>
          </w:p>
          <w:p w14:paraId="7BC36786" w14:textId="550F8FEE" w:rsidR="00D51A43" w:rsidRDefault="00D51A43" w:rsidP="00B20399">
            <w:pPr>
              <w:pStyle w:val="BlockText"/>
            </w:pPr>
          </w:p>
          <w:p w14:paraId="51117B1F" w14:textId="77777777" w:rsidR="007D6EFC" w:rsidRDefault="007D6EFC" w:rsidP="00B20399">
            <w:pPr>
              <w:pStyle w:val="BlockText"/>
            </w:pPr>
          </w:p>
          <w:p w14:paraId="39D7C8CB" w14:textId="7B5D113B" w:rsidR="00EF27C6" w:rsidRPr="00617BDD" w:rsidRDefault="005208D1" w:rsidP="00B20399">
            <w:pPr>
              <w:pStyle w:val="BlockText"/>
              <w:rPr>
                <w:color w:val="374C80" w:themeColor="accent1" w:themeShade="BF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Featuring:"/>
                <w:tag w:val="Featuring:"/>
                <w:id w:val="-564339421"/>
                <w:placeholder>
                  <w:docPart w:val="84225B17EF8E40D0B79731811E7427D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617BDD">
                  <w:rPr>
                    <w:sz w:val="36"/>
                    <w:szCs w:val="36"/>
                  </w:rPr>
                  <w:t>FEATURING</w:t>
                </w:r>
              </w:sdtContent>
            </w:sdt>
            <w:r w:rsidR="0079666F" w:rsidRPr="00617BDD">
              <w:rPr>
                <w:sz w:val="36"/>
                <w:szCs w:val="36"/>
              </w:rPr>
              <w:t xml:space="preserve"> ·</w:t>
            </w:r>
            <w:r w:rsidR="00EF27C6" w:rsidRPr="00617BDD">
              <w:rPr>
                <w:sz w:val="36"/>
                <w:szCs w:val="36"/>
              </w:rPr>
              <w:t xml:space="preserve"> </w:t>
            </w:r>
            <w:r w:rsidR="00F73C10" w:rsidRPr="00617BDD">
              <w:rPr>
                <w:rStyle w:val="Strong"/>
                <w:sz w:val="36"/>
                <w:szCs w:val="36"/>
              </w:rPr>
              <w:t xml:space="preserve"> NORC Walsh Ctr for Rural Health Analysis</w:t>
            </w:r>
            <w:r w:rsidR="00D51A43" w:rsidRPr="00617BDD">
              <w:rPr>
                <w:rStyle w:val="Strong"/>
                <w:sz w:val="36"/>
                <w:szCs w:val="36"/>
              </w:rPr>
              <w:t xml:space="preserve"> </w:t>
            </w:r>
            <w:r w:rsidR="00196411" w:rsidRPr="00617BDD">
              <w:rPr>
                <w:sz w:val="36"/>
                <w:szCs w:val="36"/>
              </w:rPr>
              <w:t>·</w:t>
            </w:r>
            <w:r w:rsidR="00D51A43" w:rsidRPr="00617BDD">
              <w:rPr>
                <w:sz w:val="36"/>
                <w:szCs w:val="36"/>
              </w:rPr>
              <w:t xml:space="preserve"> </w:t>
            </w:r>
            <w:r w:rsidR="00E770A1" w:rsidRPr="00617BDD">
              <w:rPr>
                <w:sz w:val="36"/>
                <w:szCs w:val="36"/>
              </w:rPr>
              <w:t>AHA</w:t>
            </w:r>
            <w:r w:rsidR="00E95933" w:rsidRPr="00617BDD">
              <w:rPr>
                <w:sz w:val="36"/>
                <w:szCs w:val="36"/>
              </w:rPr>
              <w:t xml:space="preserve"> SDoH</w:t>
            </w:r>
            <w:r w:rsidR="00D72B71" w:rsidRPr="00617BDD">
              <w:rPr>
                <w:sz w:val="36"/>
                <w:szCs w:val="36"/>
              </w:rPr>
              <w:t xml:space="preserve"> coding</w:t>
            </w:r>
            <w:r w:rsidR="00025A6D" w:rsidRPr="00617BDD">
              <w:rPr>
                <w:sz w:val="36"/>
                <w:szCs w:val="36"/>
              </w:rPr>
              <w:t xml:space="preserve"> ex</w:t>
            </w:r>
            <w:r w:rsidR="006B20F2" w:rsidRPr="00617BDD">
              <w:rPr>
                <w:sz w:val="36"/>
                <w:szCs w:val="36"/>
              </w:rPr>
              <w:t>perts</w:t>
            </w:r>
            <w:r w:rsidR="00EF27C6" w:rsidRPr="00617BDD">
              <w:rPr>
                <w:sz w:val="36"/>
                <w:szCs w:val="36"/>
              </w:rPr>
              <w:t xml:space="preserve"> </w:t>
            </w:r>
            <w:r w:rsidR="0079666F" w:rsidRPr="00617BDD">
              <w:rPr>
                <w:sz w:val="36"/>
                <w:szCs w:val="36"/>
              </w:rPr>
              <w:t>·</w:t>
            </w:r>
            <w:r w:rsidR="006B20F2" w:rsidRPr="00617BDD">
              <w:rPr>
                <w:sz w:val="36"/>
                <w:szCs w:val="36"/>
              </w:rPr>
              <w:t xml:space="preserve"> </w:t>
            </w:r>
            <w:r w:rsidR="00DC46A9">
              <w:rPr>
                <w:color w:val="374C80" w:themeColor="accent1" w:themeShade="BF"/>
                <w:sz w:val="36"/>
                <w:szCs w:val="36"/>
              </w:rPr>
              <w:t>Social Determinants of Health experts</w:t>
            </w:r>
            <w:bookmarkStart w:id="0" w:name="_GoBack"/>
            <w:bookmarkEnd w:id="0"/>
            <w:r w:rsidR="00EF27C6" w:rsidRPr="00617BDD">
              <w:rPr>
                <w:color w:val="374C80" w:themeColor="accent1" w:themeShade="BF"/>
                <w:sz w:val="36"/>
                <w:szCs w:val="36"/>
              </w:rPr>
              <w:t xml:space="preserve"> </w:t>
            </w:r>
            <w:r w:rsidR="0079666F" w:rsidRPr="00617BDD">
              <w:rPr>
                <w:color w:val="374C80" w:themeColor="accent1" w:themeShade="BF"/>
                <w:sz w:val="36"/>
                <w:szCs w:val="36"/>
              </w:rPr>
              <w:t xml:space="preserve"> </w:t>
            </w:r>
            <w:r w:rsidR="0079666F" w:rsidRPr="00617BDD">
              <w:rPr>
                <w:sz w:val="36"/>
                <w:szCs w:val="36"/>
              </w:rPr>
              <w:t>·</w:t>
            </w:r>
            <w:r w:rsidR="006B20F2" w:rsidRPr="00617BDD">
              <w:rPr>
                <w:sz w:val="36"/>
                <w:szCs w:val="36"/>
              </w:rPr>
              <w:t>NeHII</w:t>
            </w:r>
            <w:r w:rsidR="0079666F" w:rsidRPr="00617BDD">
              <w:rPr>
                <w:sz w:val="36"/>
                <w:szCs w:val="36"/>
              </w:rPr>
              <w:t>·</w:t>
            </w:r>
            <w:r w:rsidR="00EF27C6" w:rsidRPr="00617BDD">
              <w:rPr>
                <w:sz w:val="36"/>
                <w:szCs w:val="36"/>
              </w:rPr>
              <w:t xml:space="preserve"> </w:t>
            </w:r>
            <w:r w:rsidR="00CF0321" w:rsidRPr="00617BDD">
              <w:rPr>
                <w:rStyle w:val="Strong"/>
                <w:sz w:val="36"/>
                <w:szCs w:val="36"/>
              </w:rPr>
              <w:t>H4 Technologies</w:t>
            </w:r>
            <w:r w:rsidR="0079666F" w:rsidRPr="00617BDD">
              <w:rPr>
                <w:sz w:val="36"/>
                <w:szCs w:val="36"/>
              </w:rPr>
              <w:t>·</w:t>
            </w:r>
            <w:r w:rsidR="00EF27C6" w:rsidRPr="00617BDD">
              <w:rPr>
                <w:sz w:val="36"/>
                <w:szCs w:val="36"/>
              </w:rPr>
              <w:t xml:space="preserve"> </w:t>
            </w:r>
          </w:p>
          <w:p w14:paraId="0A6E5082" w14:textId="77777777" w:rsidR="00617BDD" w:rsidRDefault="00617BDD">
            <w:pPr>
              <w:pStyle w:val="EventHeading"/>
            </w:pPr>
          </w:p>
          <w:p w14:paraId="263EE964" w14:textId="2693AD5B" w:rsidR="00EC0073" w:rsidRDefault="00882C05">
            <w:pPr>
              <w:pStyle w:val="EventHeading"/>
            </w:pPr>
            <w:r>
              <w:t xml:space="preserve">Please share with anyone in your organization </w:t>
            </w:r>
            <w:r w:rsidR="007D6EFC">
              <w:t>that is interested in the impact of</w:t>
            </w:r>
            <w:r w:rsidR="00F50692">
              <w:t xml:space="preserve"> social determinants of health</w:t>
            </w:r>
            <w:r w:rsidR="00BC7B5B">
              <w:t xml:space="preserve">. </w:t>
            </w:r>
          </w:p>
        </w:tc>
        <w:tc>
          <w:tcPr>
            <w:tcW w:w="2822" w:type="dxa"/>
            <w:tcBorders>
              <w:left w:val="thickThinSmallGap" w:sz="36" w:space="0" w:color="374C8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68C6C68" w14:textId="2C1ECF38" w:rsidR="000E73B3" w:rsidRDefault="00B17528" w:rsidP="000E73B3">
            <w:pPr>
              <w:pStyle w:val="EventSubhead"/>
            </w:pPr>
            <w:r>
              <w:t>Webinars</w:t>
            </w:r>
          </w:p>
          <w:p w14:paraId="599E52C0" w14:textId="6707BC1D" w:rsidR="003E4B0D" w:rsidRDefault="00B17528" w:rsidP="000E73B3">
            <w:pPr>
              <w:pStyle w:val="EventSubhead"/>
            </w:pPr>
            <w:r>
              <w:t>scheduled</w:t>
            </w:r>
            <w:r w:rsidR="005F2530">
              <w:t>:</w:t>
            </w:r>
          </w:p>
          <w:p w14:paraId="7122B9FE" w14:textId="62ED438B" w:rsidR="00F457F8" w:rsidRDefault="00EB49BC" w:rsidP="00470C74">
            <w:pPr>
              <w:pStyle w:val="EventHeading"/>
              <w:spacing w:line="240" w:lineRule="auto"/>
              <w:rPr>
                <w:rStyle w:val="Strong"/>
              </w:rPr>
            </w:pPr>
            <w:r w:rsidRPr="007D6EFC">
              <w:rPr>
                <w:sz w:val="44"/>
                <w:szCs w:val="44"/>
              </w:rPr>
              <w:t xml:space="preserve">June 10, </w:t>
            </w:r>
            <w:r w:rsidR="007D6EFC" w:rsidRPr="007D6EFC">
              <w:rPr>
                <w:sz w:val="44"/>
                <w:szCs w:val="44"/>
              </w:rPr>
              <w:t>2020</w:t>
            </w:r>
            <w:r w:rsidRPr="007D6EFC">
              <w:rPr>
                <w:sz w:val="44"/>
                <w:szCs w:val="44"/>
              </w:rPr>
              <w:t xml:space="preserve">   12-1 pm</w:t>
            </w:r>
            <w:r w:rsidR="008F46FC" w:rsidRPr="007D6EFC">
              <w:rPr>
                <w:sz w:val="44"/>
                <w:szCs w:val="44"/>
              </w:rPr>
              <w:t xml:space="preserve"> </w:t>
            </w:r>
          </w:p>
          <w:p w14:paraId="43452854" w14:textId="6D4A1F10" w:rsidR="00F457F8" w:rsidRPr="00FC4E10" w:rsidRDefault="00FC4E10" w:rsidP="00FC4E10">
            <w:pPr>
              <w:rPr>
                <w:rStyle w:val="Strong"/>
                <w:color w:val="404040" w:themeColor="text1" w:themeTint="BF"/>
              </w:rPr>
            </w:pPr>
            <w:r>
              <w:rPr>
                <w:rStyle w:val="Strong"/>
                <w:color w:val="auto"/>
              </w:rPr>
              <w:t>Evidence-based models/resources to support organizations implementing SDoH programs in rural NE</w:t>
            </w:r>
          </w:p>
          <w:p w14:paraId="6427ABC5" w14:textId="078F27BD" w:rsidR="000E73B3" w:rsidRPr="007D6EFC" w:rsidRDefault="001D1BDA" w:rsidP="000E73B3">
            <w:pPr>
              <w:pStyle w:val="EventHeading"/>
              <w:rPr>
                <w:sz w:val="44"/>
                <w:szCs w:val="44"/>
              </w:rPr>
            </w:pPr>
            <w:r w:rsidRPr="007D6EFC">
              <w:rPr>
                <w:sz w:val="44"/>
                <w:szCs w:val="44"/>
              </w:rPr>
              <w:t>June 17</w:t>
            </w:r>
            <w:r w:rsidR="009E1B97" w:rsidRPr="007D6EFC">
              <w:rPr>
                <w:sz w:val="44"/>
                <w:szCs w:val="44"/>
              </w:rPr>
              <w:t xml:space="preserve">, </w:t>
            </w:r>
            <w:r w:rsidR="007D6EFC" w:rsidRPr="007D6EFC">
              <w:rPr>
                <w:sz w:val="44"/>
                <w:szCs w:val="44"/>
              </w:rPr>
              <w:t>2020</w:t>
            </w:r>
            <w:r w:rsidRPr="007D6EFC">
              <w:rPr>
                <w:sz w:val="44"/>
                <w:szCs w:val="44"/>
              </w:rPr>
              <w:t xml:space="preserve">    </w:t>
            </w:r>
            <w:r w:rsidR="009E1B97" w:rsidRPr="007D6EFC">
              <w:rPr>
                <w:sz w:val="44"/>
                <w:szCs w:val="44"/>
              </w:rPr>
              <w:t>1</w:t>
            </w:r>
            <w:r w:rsidRPr="007D6EFC">
              <w:rPr>
                <w:sz w:val="44"/>
                <w:szCs w:val="44"/>
              </w:rPr>
              <w:t>2</w:t>
            </w:r>
            <w:r w:rsidR="00B85141" w:rsidRPr="007D6EFC">
              <w:rPr>
                <w:sz w:val="44"/>
                <w:szCs w:val="44"/>
              </w:rPr>
              <w:t>-</w:t>
            </w:r>
            <w:r w:rsidRPr="007D6EFC">
              <w:rPr>
                <w:sz w:val="44"/>
                <w:szCs w:val="44"/>
              </w:rPr>
              <w:t xml:space="preserve">1 </w:t>
            </w:r>
            <w:r w:rsidR="00B85141" w:rsidRPr="007D6EFC">
              <w:rPr>
                <w:sz w:val="44"/>
                <w:szCs w:val="44"/>
              </w:rPr>
              <w:t>pm</w:t>
            </w:r>
          </w:p>
          <w:p w14:paraId="6B814877" w14:textId="670FE82D" w:rsidR="00EB49BC" w:rsidRDefault="006D1070" w:rsidP="00321292">
            <w:r>
              <w:t>Real Applications &amp; IT resources</w:t>
            </w:r>
          </w:p>
          <w:p w14:paraId="1366133F" w14:textId="4F1D9A04" w:rsidR="000E73B3" w:rsidRDefault="001D1BDA" w:rsidP="000E73B3">
            <w:pPr>
              <w:pStyle w:val="EventHeading"/>
            </w:pPr>
            <w:r>
              <w:t>July 8</w:t>
            </w:r>
            <w:r w:rsidR="0003002C">
              <w:t>,</w:t>
            </w:r>
            <w:r w:rsidR="00F457F8">
              <w:t xml:space="preserve"> 2020</w:t>
            </w:r>
            <w:r w:rsidR="0003002C">
              <w:t xml:space="preserve"> </w:t>
            </w:r>
            <w:r>
              <w:t xml:space="preserve">          </w:t>
            </w:r>
            <w:r w:rsidR="0003002C">
              <w:t>1</w:t>
            </w:r>
            <w:r>
              <w:t>2</w:t>
            </w:r>
            <w:r w:rsidR="00764F75">
              <w:t>-</w:t>
            </w:r>
            <w:r>
              <w:t>1</w:t>
            </w:r>
            <w:r w:rsidR="00F457F8">
              <w:t>:30</w:t>
            </w:r>
            <w:r w:rsidR="009E1F66">
              <w:t xml:space="preserve"> </w:t>
            </w:r>
            <w:r w:rsidR="00764F75">
              <w:t>pm</w:t>
            </w:r>
          </w:p>
          <w:p w14:paraId="2BC6AC4C" w14:textId="416BA4E3" w:rsidR="00EC0073" w:rsidRDefault="00F457F8" w:rsidP="009E1B97">
            <w:r>
              <w:t>Documentation of SDoH by using Z-Codes</w:t>
            </w:r>
            <w:r w:rsidR="002E6E6A">
              <w:t xml:space="preserve"> with Q &amp; A</w:t>
            </w:r>
            <w:r w:rsidR="009E1B97">
              <w:t xml:space="preserve"> </w:t>
            </w:r>
          </w:p>
          <w:p w14:paraId="7FCCA704" w14:textId="4E4FAFE0" w:rsidR="00EC0073" w:rsidRPr="00F457F8" w:rsidRDefault="001D1BDA" w:rsidP="00EC0073">
            <w:pPr>
              <w:pStyle w:val="EventHeading"/>
              <w:rPr>
                <w:sz w:val="44"/>
                <w:szCs w:val="44"/>
              </w:rPr>
            </w:pPr>
            <w:r w:rsidRPr="00F457F8">
              <w:rPr>
                <w:sz w:val="44"/>
                <w:szCs w:val="44"/>
              </w:rPr>
              <w:t>july 15</w:t>
            </w:r>
            <w:r w:rsidR="009E1B97" w:rsidRPr="00F457F8">
              <w:rPr>
                <w:sz w:val="44"/>
                <w:szCs w:val="44"/>
              </w:rPr>
              <w:t>,</w:t>
            </w:r>
            <w:r w:rsidR="00F457F8" w:rsidRPr="00F457F8">
              <w:rPr>
                <w:sz w:val="44"/>
                <w:szCs w:val="44"/>
              </w:rPr>
              <w:t xml:space="preserve"> 2020</w:t>
            </w:r>
            <w:r w:rsidR="009E1B97" w:rsidRPr="00F457F8">
              <w:rPr>
                <w:sz w:val="44"/>
                <w:szCs w:val="44"/>
              </w:rPr>
              <w:t xml:space="preserve"> </w:t>
            </w:r>
            <w:r w:rsidR="009E1F66" w:rsidRPr="00F457F8">
              <w:rPr>
                <w:sz w:val="44"/>
                <w:szCs w:val="44"/>
              </w:rPr>
              <w:t xml:space="preserve">        </w:t>
            </w:r>
            <w:r w:rsidR="009E1B97" w:rsidRPr="00F457F8">
              <w:rPr>
                <w:sz w:val="44"/>
                <w:szCs w:val="44"/>
              </w:rPr>
              <w:t>1</w:t>
            </w:r>
            <w:r w:rsidR="009E1F66" w:rsidRPr="00F457F8">
              <w:rPr>
                <w:sz w:val="44"/>
                <w:szCs w:val="44"/>
              </w:rPr>
              <w:t xml:space="preserve">2 </w:t>
            </w:r>
            <w:r w:rsidR="00764F75" w:rsidRPr="00F457F8">
              <w:rPr>
                <w:sz w:val="44"/>
                <w:szCs w:val="44"/>
              </w:rPr>
              <w:t>-</w:t>
            </w:r>
            <w:r w:rsidR="009E1F66" w:rsidRPr="00F457F8">
              <w:rPr>
                <w:sz w:val="44"/>
                <w:szCs w:val="44"/>
              </w:rPr>
              <w:t xml:space="preserve">1 </w:t>
            </w:r>
            <w:r w:rsidR="00764F75" w:rsidRPr="00F457F8">
              <w:rPr>
                <w:sz w:val="44"/>
                <w:szCs w:val="44"/>
              </w:rPr>
              <w:t>pm</w:t>
            </w:r>
          </w:p>
          <w:p w14:paraId="1839FDD3" w14:textId="7B97DAB2" w:rsidR="006245E0" w:rsidRDefault="006D1070" w:rsidP="009E1B97">
            <w:r>
              <w:t>Accuracy in Data Collection</w:t>
            </w:r>
            <w:r w:rsidR="00EE0CD2">
              <w:t xml:space="preserve">, </w:t>
            </w:r>
            <w:r>
              <w:t xml:space="preserve"> </w:t>
            </w:r>
            <w:r w:rsidR="00DC44FF">
              <w:t>Reporting</w:t>
            </w:r>
            <w:r w:rsidR="00EE0CD2">
              <w:t xml:space="preserve"> &amp;</w:t>
            </w:r>
            <w:r w:rsidR="00DA2CCD">
              <w:t xml:space="preserve"> Impacts</w:t>
            </w:r>
          </w:p>
          <w:p w14:paraId="067820BB" w14:textId="6BF18C59" w:rsidR="00EC0073" w:rsidRDefault="00931D1B" w:rsidP="00934B8D">
            <w:pPr>
              <w:pStyle w:val="EventHeading"/>
            </w:pPr>
            <w:r>
              <w:t xml:space="preserve"> </w:t>
            </w:r>
          </w:p>
          <w:p w14:paraId="50B3786C" w14:textId="03D9FFFC" w:rsidR="006826DC" w:rsidRPr="00934B8D" w:rsidRDefault="006826DC" w:rsidP="00934B8D">
            <w:pPr>
              <w:pStyle w:val="EventHeading"/>
            </w:pPr>
          </w:p>
        </w:tc>
      </w:tr>
    </w:tbl>
    <w:p w14:paraId="28BDE437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69A9" w14:textId="77777777" w:rsidR="005208D1" w:rsidRDefault="005208D1">
      <w:pPr>
        <w:spacing w:line="240" w:lineRule="auto"/>
      </w:pPr>
      <w:r>
        <w:separator/>
      </w:r>
    </w:p>
  </w:endnote>
  <w:endnote w:type="continuationSeparator" w:id="0">
    <w:p w14:paraId="03D46DE8" w14:textId="77777777" w:rsidR="005208D1" w:rsidRDefault="00520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E1E67" w14:textId="77777777" w:rsidR="005208D1" w:rsidRDefault="005208D1">
      <w:pPr>
        <w:spacing w:line="240" w:lineRule="auto"/>
      </w:pPr>
      <w:r>
        <w:separator/>
      </w:r>
    </w:p>
  </w:footnote>
  <w:footnote w:type="continuationSeparator" w:id="0">
    <w:p w14:paraId="15D4FE9F" w14:textId="77777777" w:rsidR="005208D1" w:rsidRDefault="00520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00AB6"/>
    <w:multiLevelType w:val="hybridMultilevel"/>
    <w:tmpl w:val="9A2AA23A"/>
    <w:lvl w:ilvl="0" w:tplc="E3025DB0">
      <w:start w:val="1"/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4932"/>
    <w:multiLevelType w:val="hybridMultilevel"/>
    <w:tmpl w:val="976EC7B2"/>
    <w:lvl w:ilvl="0" w:tplc="756649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7"/>
    <w:rsid w:val="00014817"/>
    <w:rsid w:val="00021EBD"/>
    <w:rsid w:val="00025A6D"/>
    <w:rsid w:val="00027113"/>
    <w:rsid w:val="0003002C"/>
    <w:rsid w:val="0003525F"/>
    <w:rsid w:val="000446AD"/>
    <w:rsid w:val="00056B85"/>
    <w:rsid w:val="00057D9C"/>
    <w:rsid w:val="0007400F"/>
    <w:rsid w:val="000870A7"/>
    <w:rsid w:val="000C29E9"/>
    <w:rsid w:val="000E1007"/>
    <w:rsid w:val="000E3AC9"/>
    <w:rsid w:val="000E73B3"/>
    <w:rsid w:val="00101CD4"/>
    <w:rsid w:val="00196411"/>
    <w:rsid w:val="001C015E"/>
    <w:rsid w:val="001D1BDA"/>
    <w:rsid w:val="001D5535"/>
    <w:rsid w:val="001F7AC5"/>
    <w:rsid w:val="00203199"/>
    <w:rsid w:val="00206A34"/>
    <w:rsid w:val="0022096B"/>
    <w:rsid w:val="00245AD1"/>
    <w:rsid w:val="00247999"/>
    <w:rsid w:val="00247FFA"/>
    <w:rsid w:val="00281AD9"/>
    <w:rsid w:val="00283338"/>
    <w:rsid w:val="002A3C63"/>
    <w:rsid w:val="002E6E6A"/>
    <w:rsid w:val="00321292"/>
    <w:rsid w:val="003219FC"/>
    <w:rsid w:val="00327415"/>
    <w:rsid w:val="003734D1"/>
    <w:rsid w:val="003A6657"/>
    <w:rsid w:val="003A6FAE"/>
    <w:rsid w:val="003D7463"/>
    <w:rsid w:val="003E4B0D"/>
    <w:rsid w:val="003F2EEE"/>
    <w:rsid w:val="004051FA"/>
    <w:rsid w:val="004134A3"/>
    <w:rsid w:val="00434225"/>
    <w:rsid w:val="004564CA"/>
    <w:rsid w:val="0046144A"/>
    <w:rsid w:val="00470C74"/>
    <w:rsid w:val="00474616"/>
    <w:rsid w:val="004A03EE"/>
    <w:rsid w:val="004B458E"/>
    <w:rsid w:val="004E1291"/>
    <w:rsid w:val="00501AF7"/>
    <w:rsid w:val="00504610"/>
    <w:rsid w:val="005120CD"/>
    <w:rsid w:val="005208D1"/>
    <w:rsid w:val="00552504"/>
    <w:rsid w:val="00576DFD"/>
    <w:rsid w:val="005F2530"/>
    <w:rsid w:val="005F7E71"/>
    <w:rsid w:val="00617BDD"/>
    <w:rsid w:val="006245E0"/>
    <w:rsid w:val="006544BC"/>
    <w:rsid w:val="006624C5"/>
    <w:rsid w:val="006812D0"/>
    <w:rsid w:val="006826DC"/>
    <w:rsid w:val="00683386"/>
    <w:rsid w:val="00694FAC"/>
    <w:rsid w:val="006B20F2"/>
    <w:rsid w:val="006B524F"/>
    <w:rsid w:val="006D1070"/>
    <w:rsid w:val="00725C68"/>
    <w:rsid w:val="00754341"/>
    <w:rsid w:val="00761F07"/>
    <w:rsid w:val="00764F75"/>
    <w:rsid w:val="00772F94"/>
    <w:rsid w:val="00773EEC"/>
    <w:rsid w:val="0079666F"/>
    <w:rsid w:val="007C457E"/>
    <w:rsid w:val="007D6EFC"/>
    <w:rsid w:val="00804616"/>
    <w:rsid w:val="00805421"/>
    <w:rsid w:val="00882C05"/>
    <w:rsid w:val="008B3955"/>
    <w:rsid w:val="008F46FC"/>
    <w:rsid w:val="00922DE2"/>
    <w:rsid w:val="00931D1B"/>
    <w:rsid w:val="00934B8D"/>
    <w:rsid w:val="00947A8F"/>
    <w:rsid w:val="009A6CCD"/>
    <w:rsid w:val="009C67F5"/>
    <w:rsid w:val="009E1B97"/>
    <w:rsid w:val="009E1F66"/>
    <w:rsid w:val="009E788F"/>
    <w:rsid w:val="00A10FA4"/>
    <w:rsid w:val="00A24EA5"/>
    <w:rsid w:val="00AB1E55"/>
    <w:rsid w:val="00AF3FE1"/>
    <w:rsid w:val="00AF58AF"/>
    <w:rsid w:val="00B05A91"/>
    <w:rsid w:val="00B05E04"/>
    <w:rsid w:val="00B06A90"/>
    <w:rsid w:val="00B17528"/>
    <w:rsid w:val="00B20399"/>
    <w:rsid w:val="00B53AD6"/>
    <w:rsid w:val="00B85141"/>
    <w:rsid w:val="00BC7B5B"/>
    <w:rsid w:val="00BD4710"/>
    <w:rsid w:val="00C655D9"/>
    <w:rsid w:val="00C947AE"/>
    <w:rsid w:val="00C96CB7"/>
    <w:rsid w:val="00CB65BD"/>
    <w:rsid w:val="00CF0321"/>
    <w:rsid w:val="00D06588"/>
    <w:rsid w:val="00D06B4E"/>
    <w:rsid w:val="00D26A96"/>
    <w:rsid w:val="00D51A43"/>
    <w:rsid w:val="00D72B71"/>
    <w:rsid w:val="00D75446"/>
    <w:rsid w:val="00DA2CCD"/>
    <w:rsid w:val="00DB2010"/>
    <w:rsid w:val="00DC44FF"/>
    <w:rsid w:val="00DC46A9"/>
    <w:rsid w:val="00DE4A9B"/>
    <w:rsid w:val="00E15A7E"/>
    <w:rsid w:val="00E27F11"/>
    <w:rsid w:val="00E334A4"/>
    <w:rsid w:val="00E37EB6"/>
    <w:rsid w:val="00E400F5"/>
    <w:rsid w:val="00E654AD"/>
    <w:rsid w:val="00E770A1"/>
    <w:rsid w:val="00E95933"/>
    <w:rsid w:val="00EB49BC"/>
    <w:rsid w:val="00EC0073"/>
    <w:rsid w:val="00EE0CD2"/>
    <w:rsid w:val="00EE327C"/>
    <w:rsid w:val="00EF27C6"/>
    <w:rsid w:val="00F15FDD"/>
    <w:rsid w:val="00F17B9B"/>
    <w:rsid w:val="00F258BF"/>
    <w:rsid w:val="00F40DB7"/>
    <w:rsid w:val="00F457F8"/>
    <w:rsid w:val="00F50692"/>
    <w:rsid w:val="00F73C10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3FB4F"/>
  <w15:chartTrackingRefBased/>
  <w15:docId w15:val="{E75017BB-18FA-4534-835F-59C7B25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74C8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74C8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4285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0E57C4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p95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5B17EF8E40D0B79731811E74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E869-5673-4E19-8834-7988AFD39F55}"/>
      </w:docPartPr>
      <w:docPartBody>
        <w:p w:rsidR="004F3F4D" w:rsidRDefault="00247441">
          <w:pPr>
            <w:pStyle w:val="84225B17EF8E40D0B79731811E7427DF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4D"/>
    <w:rsid w:val="00247441"/>
    <w:rsid w:val="003C4C9D"/>
    <w:rsid w:val="004F3F4D"/>
    <w:rsid w:val="00537476"/>
    <w:rsid w:val="00573725"/>
    <w:rsid w:val="0069152F"/>
    <w:rsid w:val="00697EA0"/>
    <w:rsid w:val="0089301A"/>
    <w:rsid w:val="00A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B33A115F447D795099AAC1AD2CE10">
    <w:name w:val="421B33A115F447D795099AAC1AD2CE10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95B2AB02E4BE4EE2B4D53D55C9BDF116">
    <w:name w:val="95B2AB02E4BE4EE2B4D53D55C9BDF116"/>
  </w:style>
  <w:style w:type="paragraph" w:customStyle="1" w:styleId="D12081508C6F4F75B956A904D3F74DE3">
    <w:name w:val="D12081508C6F4F75B956A904D3F74DE3"/>
  </w:style>
  <w:style w:type="paragraph" w:customStyle="1" w:styleId="AC27D718075B4D01876E0E7CD444B49A">
    <w:name w:val="AC27D718075B4D01876E0E7CD444B49A"/>
  </w:style>
  <w:style w:type="paragraph" w:customStyle="1" w:styleId="07557EC0A4264E19B80983D2370E2C5D">
    <w:name w:val="07557EC0A4264E19B80983D2370E2C5D"/>
  </w:style>
  <w:style w:type="paragraph" w:customStyle="1" w:styleId="FCFB028E08BB42E1AB27FF29B8D64BF9">
    <w:name w:val="FCFB028E08BB42E1AB27FF29B8D64BF9"/>
  </w:style>
  <w:style w:type="paragraph" w:customStyle="1" w:styleId="90958C14335C4D688416BB2E091071A3">
    <w:name w:val="90958C14335C4D688416BB2E091071A3"/>
  </w:style>
  <w:style w:type="paragraph" w:customStyle="1" w:styleId="4D76427C501B4A1E8BA1EFDA09888596">
    <w:name w:val="4D76427C501B4A1E8BA1EFDA09888596"/>
  </w:style>
  <w:style w:type="paragraph" w:customStyle="1" w:styleId="641D164459F54BB3A588A7C3E8E2A5B0">
    <w:name w:val="641D164459F54BB3A588A7C3E8E2A5B0"/>
  </w:style>
  <w:style w:type="paragraph" w:customStyle="1" w:styleId="84225B17EF8E40D0B79731811E7427DF">
    <w:name w:val="84225B17EF8E40D0B79731811E7427DF"/>
  </w:style>
  <w:style w:type="paragraph" w:customStyle="1" w:styleId="3B45CEE3C8B74F23977453AE9AF64151">
    <w:name w:val="3B45CEE3C8B74F23977453AE9AF64151"/>
  </w:style>
  <w:style w:type="paragraph" w:customStyle="1" w:styleId="9772CFE9759A411FBD818BF5A87F231E">
    <w:name w:val="9772CFE9759A411FBD818BF5A87F231E"/>
  </w:style>
  <w:style w:type="paragraph" w:customStyle="1" w:styleId="42F9C3DEBA044C73A534C9BB74EC5847">
    <w:name w:val="42F9C3DEBA044C73A534C9BB74EC5847"/>
  </w:style>
  <w:style w:type="paragraph" w:customStyle="1" w:styleId="7E6777675B1D4202BCD8B1A88D85DB65">
    <w:name w:val="7E6777675B1D4202BCD8B1A88D85DB65"/>
  </w:style>
  <w:style w:type="paragraph" w:customStyle="1" w:styleId="0D66CC3961A148D494E90DC01ECB7532">
    <w:name w:val="0D66CC3961A148D494E90DC01ECB7532"/>
  </w:style>
  <w:style w:type="paragraph" w:customStyle="1" w:styleId="3E47229B924949CAB4DEE3244E02DC99">
    <w:name w:val="3E47229B924949CAB4DEE3244E02DC99"/>
  </w:style>
  <w:style w:type="paragraph" w:customStyle="1" w:styleId="46A20D6B827D407A874E545F0C2B8C2C">
    <w:name w:val="46A20D6B827D407A874E545F0C2B8C2C"/>
  </w:style>
  <w:style w:type="paragraph" w:customStyle="1" w:styleId="F3F90B593AAC44B9804D19E1CDC338A4">
    <w:name w:val="F3F90B593AAC44B9804D19E1CDC338A4"/>
  </w:style>
  <w:style w:type="paragraph" w:customStyle="1" w:styleId="18AB9EE5FE804FF0BF940B11391C0144">
    <w:name w:val="18AB9EE5FE804FF0BF940B11391C0144"/>
  </w:style>
  <w:style w:type="paragraph" w:customStyle="1" w:styleId="71E07A844C8A41C9979F5FCE1F1A9B42">
    <w:name w:val="71E07A844C8A41C9979F5FCE1F1A9B42"/>
  </w:style>
  <w:style w:type="paragraph" w:customStyle="1" w:styleId="F692BCDAAB364639BA50DB0CBE2F8EC6">
    <w:name w:val="F692BCDAAB364639BA50DB0CBE2F8EC6"/>
  </w:style>
  <w:style w:type="paragraph" w:customStyle="1" w:styleId="6704CEC797C542C1A3F3459BF80D3F10">
    <w:name w:val="6704CEC797C542C1A3F3459BF80D3F10"/>
  </w:style>
  <w:style w:type="paragraph" w:customStyle="1" w:styleId="513D96F59CF94DB98BE45BEAE082991B">
    <w:name w:val="513D96F59CF94DB98BE45BEAE082991B"/>
  </w:style>
  <w:style w:type="paragraph" w:customStyle="1" w:styleId="CEAF16E3578F4F11ABD06CB1F4ADB055">
    <w:name w:val="CEAF16E3578F4F11ABD06CB1F4ADB055"/>
  </w:style>
  <w:style w:type="paragraph" w:customStyle="1" w:styleId="C7DAAD9BB6B045D1A047CB388AFB1238">
    <w:name w:val="C7DAAD9BB6B045D1A047CB388AFB1238"/>
  </w:style>
  <w:style w:type="paragraph" w:customStyle="1" w:styleId="C56C37B85EDA4663B72C9E44BFDDA921">
    <w:name w:val="C56C37B85EDA4663B72C9E44BFDDA921"/>
  </w:style>
  <w:style w:type="paragraph" w:customStyle="1" w:styleId="8C221F12CCD74332858D775FBE93A250">
    <w:name w:val="8C221F12CCD74332858D775FBE93A250"/>
    <w:rsid w:val="003C4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4111A83-9D2A-4033-87D5-9741D1BF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Price</dc:creator>
  <cp:lastModifiedBy>Andrea Price</cp:lastModifiedBy>
  <cp:revision>11</cp:revision>
  <dcterms:created xsi:type="dcterms:W3CDTF">2020-05-20T19:51:00Z</dcterms:created>
  <dcterms:modified xsi:type="dcterms:W3CDTF">2020-05-22T17:47:00Z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