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83CDF6" w14:textId="77777777" w:rsidR="007046B2" w:rsidRDefault="007046B2" w:rsidP="007046B2">
      <w:pPr>
        <w:jc w:val="center"/>
        <w:rPr>
          <w:rFonts w:cs="Calibri"/>
          <w:b/>
          <w:sz w:val="30"/>
          <w:szCs w:val="30"/>
        </w:rPr>
      </w:pPr>
      <w:r>
        <w:rPr>
          <w:rFonts w:cs="Calibri"/>
          <w:b/>
          <w:sz w:val="30"/>
          <w:szCs w:val="30"/>
        </w:rPr>
        <w:t>Lodging Information for</w:t>
      </w:r>
    </w:p>
    <w:p w14:paraId="5281549F" w14:textId="2AF5D71A" w:rsidR="007046B2" w:rsidRDefault="00981460" w:rsidP="007046B2">
      <w:pPr>
        <w:jc w:val="center"/>
        <w:rPr>
          <w:rFonts w:cs="Calibri"/>
          <w:b/>
          <w:sz w:val="30"/>
          <w:szCs w:val="30"/>
        </w:rPr>
      </w:pPr>
      <w:r>
        <w:rPr>
          <w:rFonts w:cs="Calibri"/>
          <w:b/>
          <w:sz w:val="30"/>
          <w:szCs w:val="30"/>
        </w:rPr>
        <w:t>2024 Leadership Institute</w:t>
      </w:r>
    </w:p>
    <w:p w14:paraId="46983413" w14:textId="303C9315" w:rsidR="007046B2" w:rsidRDefault="00622D7D" w:rsidP="007046B2">
      <w:pPr>
        <w:jc w:val="center"/>
        <w:rPr>
          <w:rFonts w:cs="Calibri"/>
          <w:b/>
          <w:sz w:val="30"/>
          <w:szCs w:val="30"/>
        </w:rPr>
      </w:pPr>
      <w:r>
        <w:rPr>
          <w:rFonts w:cs="Calibri"/>
          <w:b/>
          <w:sz w:val="30"/>
          <w:szCs w:val="30"/>
        </w:rPr>
        <w:t>Nebraska Hospital Association</w:t>
      </w:r>
    </w:p>
    <w:p w14:paraId="58128E59" w14:textId="3C3E874A" w:rsidR="007046B2" w:rsidRDefault="007046B2" w:rsidP="007046B2">
      <w:pPr>
        <w:jc w:val="center"/>
        <w:rPr>
          <w:rFonts w:cs="Calibri"/>
          <w:b/>
          <w:sz w:val="30"/>
          <w:szCs w:val="30"/>
        </w:rPr>
      </w:pPr>
      <w:r>
        <w:rPr>
          <w:rFonts w:cs="Calibri"/>
          <w:b/>
          <w:sz w:val="30"/>
          <w:szCs w:val="30"/>
        </w:rPr>
        <w:t xml:space="preserve"> </w:t>
      </w:r>
      <w:r w:rsidR="00403697">
        <w:rPr>
          <w:rFonts w:cs="Calibri"/>
          <w:b/>
          <w:sz w:val="30"/>
          <w:szCs w:val="30"/>
        </w:rPr>
        <w:t>July 17</w:t>
      </w:r>
      <w:r w:rsidR="00981460">
        <w:rPr>
          <w:rFonts w:cs="Calibri"/>
          <w:b/>
          <w:sz w:val="30"/>
          <w:szCs w:val="30"/>
        </w:rPr>
        <w:t>, 2024</w:t>
      </w:r>
      <w:r w:rsidR="001E556D">
        <w:rPr>
          <w:rFonts w:cs="Calibri"/>
          <w:b/>
          <w:sz w:val="30"/>
          <w:szCs w:val="30"/>
        </w:rPr>
        <w:t xml:space="preserve">, </w:t>
      </w:r>
      <w:r w:rsidR="00403697">
        <w:rPr>
          <w:rFonts w:cs="Calibri"/>
          <w:b/>
          <w:sz w:val="30"/>
          <w:szCs w:val="30"/>
        </w:rPr>
        <w:t>Columbus Community Hospital</w:t>
      </w:r>
      <w:r w:rsidR="00981460">
        <w:rPr>
          <w:rFonts w:cs="Calibri"/>
          <w:b/>
          <w:sz w:val="30"/>
          <w:szCs w:val="30"/>
        </w:rPr>
        <w:t xml:space="preserve">  </w:t>
      </w:r>
    </w:p>
    <w:p w14:paraId="5AEBD72E" w14:textId="77777777" w:rsidR="007046B2" w:rsidRDefault="007046B2" w:rsidP="007046B2">
      <w:pPr>
        <w:rPr>
          <w:rFonts w:cs="Calibri"/>
        </w:rPr>
      </w:pPr>
    </w:p>
    <w:p w14:paraId="24AADA4D" w14:textId="77777777" w:rsidR="007046B2" w:rsidRDefault="007046B2" w:rsidP="007046B2">
      <w:pPr>
        <w:rPr>
          <w:rFonts w:cs="Calibri"/>
          <w:sz w:val="28"/>
          <w:szCs w:val="28"/>
        </w:rPr>
      </w:pPr>
    </w:p>
    <w:p w14:paraId="5502470C" w14:textId="3B3CDC23" w:rsidR="00A958D4" w:rsidRPr="00A958D4" w:rsidRDefault="00403697" w:rsidP="00A958D4">
      <w:pPr>
        <w:rPr>
          <w:sz w:val="28"/>
          <w:szCs w:val="28"/>
        </w:rPr>
      </w:pPr>
      <w:r>
        <w:rPr>
          <w:sz w:val="28"/>
          <w:szCs w:val="28"/>
        </w:rPr>
        <w:t xml:space="preserve">Hampton </w:t>
      </w:r>
      <w:r w:rsidR="00A958D4" w:rsidRPr="00A958D4">
        <w:rPr>
          <w:sz w:val="28"/>
          <w:szCs w:val="28"/>
        </w:rPr>
        <w:t>Inn &amp; Suites</w:t>
      </w:r>
      <w:r w:rsidR="00A958D4" w:rsidRPr="00A958D4">
        <w:rPr>
          <w:sz w:val="28"/>
          <w:szCs w:val="28"/>
        </w:rPr>
        <w:br/>
      </w:r>
      <w:r>
        <w:rPr>
          <w:sz w:val="28"/>
          <w:szCs w:val="28"/>
        </w:rPr>
        <w:t>3536 23</w:t>
      </w:r>
      <w:r w:rsidRPr="00403697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Street</w:t>
      </w:r>
      <w:r w:rsidR="00A958D4" w:rsidRPr="00A958D4">
        <w:rPr>
          <w:sz w:val="28"/>
          <w:szCs w:val="28"/>
        </w:rPr>
        <w:br/>
      </w:r>
      <w:r>
        <w:rPr>
          <w:sz w:val="28"/>
          <w:szCs w:val="28"/>
        </w:rPr>
        <w:t>Columbus</w:t>
      </w:r>
      <w:r w:rsidR="00A958D4" w:rsidRPr="00A958D4">
        <w:rPr>
          <w:sz w:val="28"/>
          <w:szCs w:val="28"/>
        </w:rPr>
        <w:t xml:space="preserve">, NE </w:t>
      </w:r>
      <w:r w:rsidR="00A958D4" w:rsidRPr="00A958D4">
        <w:rPr>
          <w:sz w:val="28"/>
          <w:szCs w:val="28"/>
        </w:rPr>
        <w:br/>
        <w:t>(</w:t>
      </w:r>
      <w:r>
        <w:rPr>
          <w:sz w:val="28"/>
          <w:szCs w:val="28"/>
        </w:rPr>
        <w:t>402</w:t>
      </w:r>
      <w:r w:rsidR="00A958D4" w:rsidRPr="00A958D4">
        <w:rPr>
          <w:sz w:val="28"/>
          <w:szCs w:val="28"/>
        </w:rPr>
        <w:t xml:space="preserve">) </w:t>
      </w:r>
      <w:r>
        <w:rPr>
          <w:sz w:val="28"/>
          <w:szCs w:val="28"/>
        </w:rPr>
        <w:t>835-2099</w:t>
      </w:r>
    </w:p>
    <w:p w14:paraId="2289987D" w14:textId="77777777" w:rsidR="007046B2" w:rsidRDefault="007046B2" w:rsidP="007046B2">
      <w:pPr>
        <w:rPr>
          <w:rFonts w:cs="Calibri"/>
          <w:sz w:val="28"/>
          <w:szCs w:val="28"/>
        </w:rPr>
      </w:pPr>
    </w:p>
    <w:p w14:paraId="13ABC562" w14:textId="77777777" w:rsidR="007046B2" w:rsidRDefault="007046B2" w:rsidP="007046B2">
      <w:pPr>
        <w:rPr>
          <w:rFonts w:cs="Calibri"/>
          <w:sz w:val="28"/>
          <w:szCs w:val="28"/>
        </w:rPr>
      </w:pPr>
    </w:p>
    <w:p w14:paraId="3FC00F80" w14:textId="77777777" w:rsidR="007046B2" w:rsidRDefault="007046B2" w:rsidP="007046B2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Group Name: Nebraska Hospital Association</w:t>
      </w:r>
    </w:p>
    <w:p w14:paraId="461F859B" w14:textId="743557DE" w:rsidR="007046B2" w:rsidRDefault="007046B2" w:rsidP="007046B2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Room Block Date:  </w:t>
      </w:r>
      <w:r w:rsidR="00981460">
        <w:rPr>
          <w:rFonts w:cs="Calibri"/>
          <w:sz w:val="28"/>
          <w:szCs w:val="28"/>
        </w:rPr>
        <w:t>Tuesday</w:t>
      </w:r>
      <w:r>
        <w:rPr>
          <w:rFonts w:cs="Calibri"/>
          <w:sz w:val="28"/>
          <w:szCs w:val="28"/>
        </w:rPr>
        <w:t xml:space="preserve">, </w:t>
      </w:r>
      <w:r w:rsidR="00403697">
        <w:rPr>
          <w:rFonts w:cs="Calibri"/>
          <w:sz w:val="28"/>
          <w:szCs w:val="28"/>
        </w:rPr>
        <w:t>July 16</w:t>
      </w:r>
    </w:p>
    <w:p w14:paraId="4255588F" w14:textId="6731FA77" w:rsidR="007046B2" w:rsidRDefault="007046B2" w:rsidP="007046B2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Room Block Rate:  </w:t>
      </w:r>
      <w:r w:rsidR="00BD775C">
        <w:rPr>
          <w:rFonts w:cs="Calibri"/>
          <w:sz w:val="28"/>
          <w:szCs w:val="28"/>
        </w:rPr>
        <w:t>$</w:t>
      </w:r>
      <w:r w:rsidR="00BD5C19" w:rsidRPr="00403697">
        <w:rPr>
          <w:rFonts w:cs="Calibri"/>
          <w:sz w:val="28"/>
          <w:szCs w:val="28"/>
        </w:rPr>
        <w:t>1</w:t>
      </w:r>
      <w:r w:rsidR="00403697">
        <w:rPr>
          <w:rFonts w:cs="Calibri"/>
          <w:sz w:val="28"/>
          <w:szCs w:val="28"/>
        </w:rPr>
        <w:t>29</w:t>
      </w:r>
      <w:r w:rsidR="00BD775C">
        <w:rPr>
          <w:rFonts w:cs="Calibri"/>
          <w:sz w:val="28"/>
          <w:szCs w:val="28"/>
        </w:rPr>
        <w:t xml:space="preserve"> per night plus tax</w:t>
      </w:r>
    </w:p>
    <w:p w14:paraId="6B627F48" w14:textId="77777777" w:rsidR="00F52D35" w:rsidRDefault="00F52D35" w:rsidP="007046B2">
      <w:pPr>
        <w:rPr>
          <w:rFonts w:cs="Calibri"/>
          <w:sz w:val="28"/>
          <w:szCs w:val="28"/>
        </w:rPr>
      </w:pPr>
    </w:p>
    <w:p w14:paraId="3F056B85" w14:textId="12ACE4EC" w:rsidR="00F52D35" w:rsidRDefault="00F52D35" w:rsidP="007046B2">
      <w:pPr>
        <w:rPr>
          <w:rFonts w:cs="Calibri"/>
          <w:sz w:val="28"/>
          <w:szCs w:val="28"/>
        </w:rPr>
      </w:pPr>
      <w:hyperlink r:id="rId4" w:tgtFrame="_blank" w:history="1">
        <w:r>
          <w:rPr>
            <w:rStyle w:val="Hyperlink"/>
            <w:rFonts w:eastAsia="Times New Roman"/>
          </w:rPr>
          <w:t>https://www.hilton.com/en/book/reservation/deeplink/?ctyhocn=GRICOHX&amp;groupCode=CHH909&amp;arrivaldate=2024-07-16&amp;departuredate=2024-07-17&amp;cid=OM,WW,HILTONLINK,EN,DirectLink&amp;fromId=HILTONLINKDIRECT</w:t>
        </w:r>
      </w:hyperlink>
    </w:p>
    <w:p w14:paraId="5F334A34" w14:textId="77777777" w:rsidR="007046B2" w:rsidRDefault="007046B2" w:rsidP="007046B2">
      <w:pPr>
        <w:rPr>
          <w:rFonts w:cs="Calibri"/>
          <w:sz w:val="28"/>
          <w:szCs w:val="28"/>
        </w:rPr>
      </w:pPr>
    </w:p>
    <w:p w14:paraId="551B4347" w14:textId="409F0B55" w:rsidR="007046B2" w:rsidRPr="00947EC8" w:rsidRDefault="00403697" w:rsidP="007046B2">
      <w:pPr>
        <w:rPr>
          <w:rFonts w:cs="Calibri"/>
          <w:sz w:val="30"/>
          <w:szCs w:val="30"/>
        </w:rPr>
      </w:pPr>
      <w:r>
        <w:rPr>
          <w:rFonts w:cs="Calibri"/>
          <w:sz w:val="30"/>
          <w:szCs w:val="30"/>
        </w:rPr>
        <w:t>2</w:t>
      </w:r>
      <w:r w:rsidR="00981460">
        <w:rPr>
          <w:rFonts w:cs="Calibri"/>
          <w:sz w:val="30"/>
          <w:szCs w:val="30"/>
        </w:rPr>
        <w:t>0</w:t>
      </w:r>
      <w:r w:rsidR="006808D9">
        <w:rPr>
          <w:rFonts w:cs="Calibri"/>
          <w:sz w:val="30"/>
          <w:szCs w:val="30"/>
        </w:rPr>
        <w:t xml:space="preserve"> rooms held in the Block. </w:t>
      </w:r>
    </w:p>
    <w:p w14:paraId="4431DE10" w14:textId="77777777" w:rsidR="00947EC8" w:rsidRDefault="00947EC8" w:rsidP="007046B2">
      <w:pPr>
        <w:rPr>
          <w:rFonts w:cs="Calibri"/>
          <w:sz w:val="26"/>
          <w:szCs w:val="26"/>
        </w:rPr>
      </w:pPr>
    </w:p>
    <w:p w14:paraId="2E93264F" w14:textId="77777777" w:rsidR="00947EC8" w:rsidRDefault="00947EC8" w:rsidP="007046B2">
      <w:pPr>
        <w:rPr>
          <w:rFonts w:cs="Calibri"/>
          <w:sz w:val="26"/>
          <w:szCs w:val="26"/>
        </w:rPr>
      </w:pPr>
    </w:p>
    <w:p w14:paraId="11F0D6BC" w14:textId="2B303A32" w:rsidR="007046B2" w:rsidRDefault="007046B2" w:rsidP="007046B2">
      <w:pPr>
        <w:rPr>
          <w:rFonts w:cs="Calibri"/>
          <w:b/>
          <w:color w:val="FF0000"/>
          <w:sz w:val="30"/>
          <w:szCs w:val="30"/>
        </w:rPr>
      </w:pPr>
      <w:r>
        <w:rPr>
          <w:rFonts w:cs="Calibri"/>
          <w:b/>
          <w:color w:val="FF0000"/>
          <w:sz w:val="30"/>
          <w:szCs w:val="30"/>
        </w:rPr>
        <w:t xml:space="preserve">Cut-Off Date:  </w:t>
      </w:r>
      <w:r w:rsidR="00403697">
        <w:rPr>
          <w:rFonts w:cs="Calibri"/>
          <w:b/>
          <w:color w:val="FF0000"/>
          <w:sz w:val="30"/>
          <w:szCs w:val="30"/>
        </w:rPr>
        <w:t>June 23</w:t>
      </w:r>
      <w:r w:rsidR="00981460">
        <w:rPr>
          <w:rFonts w:cs="Calibri"/>
          <w:b/>
          <w:color w:val="FF0000"/>
          <w:sz w:val="30"/>
          <w:szCs w:val="30"/>
        </w:rPr>
        <w:t>, 2024</w:t>
      </w:r>
      <w:r>
        <w:rPr>
          <w:rFonts w:cs="Calibri"/>
          <w:b/>
          <w:color w:val="FF0000"/>
          <w:sz w:val="30"/>
          <w:szCs w:val="30"/>
        </w:rPr>
        <w:t xml:space="preserve"> </w:t>
      </w:r>
      <w:r w:rsidRPr="0019494D">
        <w:rPr>
          <w:rFonts w:cs="Calibri"/>
          <w:bCs/>
          <w:sz w:val="30"/>
          <w:szCs w:val="30"/>
        </w:rPr>
        <w:t xml:space="preserve">– Make your reservation </w:t>
      </w:r>
      <w:r w:rsidRPr="00553FA2">
        <w:rPr>
          <w:rFonts w:cs="Calibri"/>
          <w:bCs/>
          <w:sz w:val="30"/>
          <w:szCs w:val="30"/>
        </w:rPr>
        <w:t xml:space="preserve">by </w:t>
      </w:r>
      <w:r w:rsidRPr="0019494D">
        <w:rPr>
          <w:rFonts w:cs="Calibri"/>
          <w:bCs/>
          <w:sz w:val="30"/>
          <w:szCs w:val="30"/>
        </w:rPr>
        <w:t>this date to get the discounted group rate!  After this date, room rates cannot be guaranteed.</w:t>
      </w:r>
    </w:p>
    <w:p w14:paraId="5F6A98E7" w14:textId="77777777" w:rsidR="007046B2" w:rsidRDefault="007046B2" w:rsidP="007046B2"/>
    <w:p w14:paraId="1778AF03" w14:textId="77777777" w:rsidR="007046B2" w:rsidRDefault="007046B2" w:rsidP="007046B2"/>
    <w:p w14:paraId="0BDEB872" w14:textId="77777777" w:rsidR="007046B2" w:rsidRDefault="007046B2" w:rsidP="007046B2"/>
    <w:p w14:paraId="36A9DBF6" w14:textId="77777777" w:rsidR="006713E1" w:rsidRDefault="006713E1"/>
    <w:sectPr w:rsidR="006713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3E1"/>
    <w:rsid w:val="001E556D"/>
    <w:rsid w:val="00403697"/>
    <w:rsid w:val="00553B9F"/>
    <w:rsid w:val="00622D7D"/>
    <w:rsid w:val="006713E1"/>
    <w:rsid w:val="006808D9"/>
    <w:rsid w:val="007046B2"/>
    <w:rsid w:val="007E6295"/>
    <w:rsid w:val="0083290D"/>
    <w:rsid w:val="00881354"/>
    <w:rsid w:val="00947EC8"/>
    <w:rsid w:val="00981460"/>
    <w:rsid w:val="00A1762C"/>
    <w:rsid w:val="00A958D4"/>
    <w:rsid w:val="00B1608A"/>
    <w:rsid w:val="00BD5C19"/>
    <w:rsid w:val="00BD775C"/>
    <w:rsid w:val="00C61E77"/>
    <w:rsid w:val="00D42043"/>
    <w:rsid w:val="00D635EA"/>
    <w:rsid w:val="00DF5C0D"/>
    <w:rsid w:val="00F5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C4649"/>
  <w15:chartTrackingRefBased/>
  <w15:docId w15:val="{25759E80-1669-442B-8D73-7181EA2FF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6B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7EC8"/>
    <w:rPr>
      <w:color w:val="0000FF"/>
      <w:u w:val="single"/>
    </w:rPr>
  </w:style>
  <w:style w:type="paragraph" w:customStyle="1" w:styleId="xxxxxxxxcontentpasted2">
    <w:name w:val="x_x_x_x_x_x_x_x_contentpasted2"/>
    <w:basedOn w:val="Normal"/>
    <w:rsid w:val="00881354"/>
    <w:rPr>
      <w:rFonts w:eastAsiaTheme="minorHAnsi" w:cs="Calibri"/>
    </w:rPr>
  </w:style>
  <w:style w:type="character" w:customStyle="1" w:styleId="xxxxxxcontentpasted0">
    <w:name w:val="x_x_x_x_x_x_contentpasted0"/>
    <w:basedOn w:val="DefaultParagraphFont"/>
    <w:rsid w:val="00A1762C"/>
  </w:style>
  <w:style w:type="character" w:customStyle="1" w:styleId="markkj31bp994">
    <w:name w:val="markkj31bp994"/>
    <w:basedOn w:val="DefaultParagraphFont"/>
    <w:rsid w:val="00A17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66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ilton.com/en/book/reservation/deeplink/?ctyhocn=GRICOHX&amp;groupCode=CHH909&amp;arrivaldate=2024-07-16&amp;departuredate=2024-07-17&amp;cid=OM,WW,HILTONLINK,EN,DirectLink&amp;fromId=HILTONLINKDIRE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Tiffani Cullin</dc:creator>
  <cp:keywords/>
  <dc:description/>
  <cp:lastModifiedBy>Tiffani Cullin</cp:lastModifiedBy>
  <cp:revision>3</cp:revision>
  <cp:lastPrinted>2023-08-31T19:20:00Z</cp:lastPrinted>
  <dcterms:created xsi:type="dcterms:W3CDTF">2024-05-07T22:02:00Z</dcterms:created>
  <dcterms:modified xsi:type="dcterms:W3CDTF">2024-05-09T14:36:00Z</dcterms:modified>
</cp:coreProperties>
</file>